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2904" w14:textId="77777777" w:rsidR="00383CF5" w:rsidRDefault="00383CF5" w:rsidP="00E7380E">
      <w:pPr>
        <w:pStyle w:val="Default"/>
      </w:pPr>
    </w:p>
    <w:p w14:paraId="1F79917F" w14:textId="16406BC7" w:rsidR="00E7380E" w:rsidRPr="007C5CAE" w:rsidRDefault="00E7380E" w:rsidP="00E7380E">
      <w:pPr>
        <w:pStyle w:val="Default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7C5CAE">
        <w:rPr>
          <w:rFonts w:ascii="ＭＳ 明朝" w:eastAsia="ＭＳ 明朝" w:hAnsi="ＭＳ 明朝"/>
        </w:rPr>
        <w:t xml:space="preserve"> </w:t>
      </w:r>
      <w:r w:rsidRPr="007C5CAE">
        <w:rPr>
          <w:rFonts w:ascii="ＭＳ 明朝" w:eastAsia="ＭＳ 明朝" w:hAnsi="ＭＳ 明朝"/>
          <w:sz w:val="21"/>
          <w:szCs w:val="21"/>
        </w:rPr>
        <w:t>20</w:t>
      </w:r>
      <w:r w:rsidR="00423806">
        <w:rPr>
          <w:rFonts w:ascii="ＭＳ 明朝" w:eastAsia="ＭＳ 明朝" w:hAnsi="ＭＳ 明朝" w:hint="eastAsia"/>
          <w:sz w:val="21"/>
          <w:szCs w:val="21"/>
        </w:rPr>
        <w:t>2</w:t>
      </w:r>
      <w:r w:rsidR="00523994">
        <w:rPr>
          <w:rFonts w:ascii="ＭＳ 明朝" w:eastAsia="ＭＳ 明朝" w:hAnsi="ＭＳ 明朝" w:hint="eastAsia"/>
          <w:sz w:val="21"/>
          <w:szCs w:val="21"/>
        </w:rPr>
        <w:t>4</w:t>
      </w:r>
      <w:r w:rsidRPr="007C5CAE">
        <w:rPr>
          <w:rFonts w:ascii="ＭＳ 明朝" w:eastAsia="ＭＳ 明朝" w:hAnsi="ＭＳ 明朝" w:cs="ＭＳ 明朝" w:hint="eastAsia"/>
          <w:sz w:val="21"/>
          <w:szCs w:val="21"/>
        </w:rPr>
        <w:t>年</w:t>
      </w:r>
      <w:r w:rsidR="00920577">
        <w:rPr>
          <w:rFonts w:ascii="ＭＳ 明朝" w:eastAsia="ＭＳ 明朝" w:hAnsi="ＭＳ 明朝" w:cs="ＭＳ 明朝" w:hint="eastAsia"/>
          <w:sz w:val="21"/>
          <w:szCs w:val="21"/>
        </w:rPr>
        <w:t>7</w:t>
      </w:r>
      <w:r w:rsidRPr="007C5CAE">
        <w:rPr>
          <w:rFonts w:ascii="ＭＳ 明朝" w:eastAsia="ＭＳ 明朝" w:hAnsi="ＭＳ 明朝" w:cs="ＭＳ 明朝" w:hint="eastAsia"/>
          <w:sz w:val="21"/>
          <w:szCs w:val="21"/>
        </w:rPr>
        <w:t>月吉日</w:t>
      </w:r>
    </w:p>
    <w:p w14:paraId="15CF7F9E" w14:textId="3B1C489D" w:rsidR="00E7380E" w:rsidRPr="007C5CAE" w:rsidRDefault="00E7380E" w:rsidP="00E7380E">
      <w:pPr>
        <w:pStyle w:val="Default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7C5CAE">
        <w:rPr>
          <w:rFonts w:ascii="ＭＳ 明朝" w:eastAsia="ＭＳ 明朝" w:hAnsi="ＭＳ 明朝" w:cs="ＭＳ 明朝" w:hint="eastAsia"/>
          <w:sz w:val="21"/>
          <w:szCs w:val="21"/>
        </w:rPr>
        <w:t>北海道チャンピオンシップ協会</w:t>
      </w:r>
    </w:p>
    <w:p w14:paraId="545F9901" w14:textId="77777777" w:rsidR="00E7380E" w:rsidRPr="007C5CAE" w:rsidRDefault="00E7380E" w:rsidP="00E7380E">
      <w:pPr>
        <w:pStyle w:val="Default"/>
        <w:jc w:val="right"/>
        <w:rPr>
          <w:rFonts w:ascii="ＭＳ 明朝" w:eastAsia="ＭＳ 明朝" w:hAnsi="ＭＳ 明朝" w:cs="ＭＳ 明朝"/>
          <w:sz w:val="21"/>
          <w:szCs w:val="21"/>
        </w:rPr>
      </w:pPr>
    </w:p>
    <w:p w14:paraId="727D9593" w14:textId="70625FD8" w:rsidR="00E7380E" w:rsidRPr="007C5CAE" w:rsidRDefault="00E7380E" w:rsidP="00E7380E">
      <w:pPr>
        <w:pStyle w:val="Default"/>
        <w:jc w:val="center"/>
        <w:rPr>
          <w:rFonts w:ascii="ＭＳ 明朝" w:eastAsia="ＭＳ 明朝" w:hAnsi="ＭＳ 明朝" w:cs="ＭＳ 明朝"/>
          <w:sz w:val="36"/>
          <w:szCs w:val="36"/>
        </w:rPr>
      </w:pPr>
      <w:r w:rsidRPr="007C5CAE">
        <w:rPr>
          <w:rFonts w:ascii="ＭＳ 明朝" w:eastAsia="ＭＳ 明朝" w:hAnsi="ＭＳ 明朝" w:cs="ＭＳ 明朝" w:hint="eastAsia"/>
          <w:sz w:val="36"/>
          <w:szCs w:val="36"/>
        </w:rPr>
        <w:t>第</w:t>
      </w:r>
      <w:r w:rsidR="00423806">
        <w:rPr>
          <w:rFonts w:ascii="ＭＳ 明朝" w:eastAsia="ＭＳ 明朝" w:hAnsi="ＭＳ 明朝" w:cs="ＭＳ 明朝" w:hint="eastAsia"/>
          <w:sz w:val="36"/>
          <w:szCs w:val="36"/>
        </w:rPr>
        <w:t>１</w:t>
      </w:r>
      <w:r w:rsidR="00523994">
        <w:rPr>
          <w:rFonts w:ascii="ＭＳ 明朝" w:eastAsia="ＭＳ 明朝" w:hAnsi="ＭＳ 明朝" w:cs="ＭＳ 明朝" w:hint="eastAsia"/>
          <w:sz w:val="36"/>
          <w:szCs w:val="36"/>
        </w:rPr>
        <w:t>４</w:t>
      </w:r>
      <w:r w:rsidRPr="007C5CAE">
        <w:rPr>
          <w:rFonts w:ascii="ＭＳ 明朝" w:eastAsia="ＭＳ 明朝" w:hAnsi="ＭＳ 明朝" w:cs="ＭＳ 明朝" w:hint="eastAsia"/>
          <w:sz w:val="36"/>
          <w:szCs w:val="36"/>
        </w:rPr>
        <w:t>回</w:t>
      </w:r>
      <w:r w:rsidR="0014273B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7C5CAE">
        <w:rPr>
          <w:rFonts w:ascii="ＭＳ 明朝" w:eastAsia="ＭＳ 明朝" w:hAnsi="ＭＳ 明朝" w:cs="ＭＳ 明朝" w:hint="eastAsia"/>
          <w:sz w:val="36"/>
          <w:szCs w:val="36"/>
        </w:rPr>
        <w:t>全道秋の選抜大会</w:t>
      </w:r>
      <w:r w:rsidR="0014273B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7C5CAE">
        <w:rPr>
          <w:rFonts w:ascii="ＭＳ 明朝" w:eastAsia="ＭＳ 明朝" w:hAnsi="ＭＳ 明朝" w:cs="ＭＳ 明朝" w:hint="eastAsia"/>
          <w:sz w:val="36"/>
          <w:szCs w:val="36"/>
        </w:rPr>
        <w:t>開催要綱</w:t>
      </w:r>
    </w:p>
    <w:p w14:paraId="3B69660B" w14:textId="77777777" w:rsidR="0039754F" w:rsidRPr="007C5CAE" w:rsidRDefault="0039754F" w:rsidP="00E7380E">
      <w:pPr>
        <w:pStyle w:val="Default"/>
        <w:jc w:val="center"/>
        <w:rPr>
          <w:rFonts w:ascii="ＭＳ 明朝" w:eastAsia="ＭＳ 明朝" w:hAnsi="ＭＳ 明朝" w:cs="ＭＳ 明朝"/>
          <w:sz w:val="36"/>
          <w:szCs w:val="36"/>
        </w:rPr>
      </w:pPr>
    </w:p>
    <w:p w14:paraId="1DAB4EA6" w14:textId="75CBBF3F" w:rsidR="0039754F" w:rsidRDefault="00E7380E" w:rsidP="0039754F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■大会名：第</w:t>
      </w:r>
      <w:r w:rsidR="00423806">
        <w:rPr>
          <w:rFonts w:asciiTheme="minorEastAsia" w:hAnsiTheme="minorEastAsia" w:cs="ＭＳ 明朝" w:hint="eastAsia"/>
          <w:sz w:val="21"/>
          <w:szCs w:val="21"/>
        </w:rPr>
        <w:t>1</w:t>
      </w:r>
      <w:r w:rsidR="00523994">
        <w:rPr>
          <w:rFonts w:asciiTheme="minorEastAsia" w:hAnsiTheme="minorEastAsia" w:cs="ＭＳ 明朝" w:hint="eastAsia"/>
          <w:sz w:val="21"/>
          <w:szCs w:val="21"/>
        </w:rPr>
        <w:t>4</w:t>
      </w:r>
      <w:r w:rsidRPr="00DA3BF2">
        <w:rPr>
          <w:rFonts w:asciiTheme="minorEastAsia" w:hAnsiTheme="minorEastAsia" w:cs="ＭＳ 明朝" w:hint="eastAsia"/>
          <w:sz w:val="21"/>
          <w:szCs w:val="21"/>
        </w:rPr>
        <w:t xml:space="preserve">回全道秋の選抜大会 兼 </w:t>
      </w:r>
      <w:r w:rsidR="00DA3BF2" w:rsidRPr="00DA3BF2">
        <w:rPr>
          <w:rFonts w:asciiTheme="minorEastAsia" w:hAnsiTheme="minorEastAsia" w:cs="ＭＳ 明朝" w:hint="eastAsia"/>
          <w:sz w:val="21"/>
          <w:szCs w:val="21"/>
        </w:rPr>
        <w:t>20</w:t>
      </w:r>
      <w:r w:rsidR="00423806">
        <w:rPr>
          <w:rFonts w:asciiTheme="minorEastAsia" w:hAnsiTheme="minorEastAsia" w:cs="ＭＳ 明朝" w:hint="eastAsia"/>
          <w:sz w:val="21"/>
          <w:szCs w:val="21"/>
        </w:rPr>
        <w:t>2</w:t>
      </w:r>
      <w:r w:rsidR="00523994">
        <w:rPr>
          <w:rFonts w:asciiTheme="minorEastAsia" w:hAnsiTheme="minorEastAsia" w:cs="ＭＳ 明朝" w:hint="eastAsia"/>
          <w:sz w:val="21"/>
          <w:szCs w:val="21"/>
        </w:rPr>
        <w:t>4</w:t>
      </w:r>
      <w:r w:rsidR="00DA3BF2" w:rsidRPr="00DA3BF2">
        <w:rPr>
          <w:rFonts w:asciiTheme="minorEastAsia" w:hAnsiTheme="minorEastAsia" w:cs="ＭＳ 明朝" w:hint="eastAsia"/>
          <w:sz w:val="21"/>
          <w:szCs w:val="21"/>
        </w:rPr>
        <w:t>年第</w:t>
      </w:r>
      <w:r w:rsidR="00523994">
        <w:rPr>
          <w:rFonts w:asciiTheme="minorEastAsia" w:hAnsiTheme="minorEastAsia" w:cs="ＭＳ 明朝" w:hint="eastAsia"/>
          <w:sz w:val="21"/>
          <w:szCs w:val="21"/>
        </w:rPr>
        <w:t>30</w:t>
      </w:r>
      <w:r w:rsidR="00DA3BF2" w:rsidRPr="00DA3BF2">
        <w:rPr>
          <w:rFonts w:asciiTheme="minorEastAsia" w:hAnsiTheme="minorEastAsia" w:cs="ＭＳ 明朝" w:hint="eastAsia"/>
          <w:sz w:val="21"/>
          <w:szCs w:val="21"/>
        </w:rPr>
        <w:t>回高野山旗全国学童軟式野球大会</w:t>
      </w:r>
    </w:p>
    <w:p w14:paraId="56E01CEA" w14:textId="4FF4F2C5" w:rsidR="00E7380E" w:rsidRPr="00DA3BF2" w:rsidRDefault="00B73CBF" w:rsidP="0039754F">
      <w:pPr>
        <w:pStyle w:val="Default"/>
        <w:ind w:firstLineChars="500" w:firstLine="1050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北海道予選</w:t>
      </w:r>
    </w:p>
    <w:p w14:paraId="6EC2283A" w14:textId="7492B450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■主催：北海道チャンピオンシップ協会</w:t>
      </w:r>
    </w:p>
    <w:p w14:paraId="298E3681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■特別協賛：北海道日刊スポーツ新聞社</w:t>
      </w:r>
    </w:p>
    <w:p w14:paraId="4FCDA909" w14:textId="5436D25A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■協力：チャンピオンシップ</w:t>
      </w:r>
      <w:r w:rsidRPr="00DA3BF2">
        <w:rPr>
          <w:rFonts w:asciiTheme="minorEastAsia" w:hAnsiTheme="minorEastAsia"/>
          <w:sz w:val="21"/>
          <w:szCs w:val="21"/>
        </w:rPr>
        <w:t>20</w:t>
      </w:r>
      <w:r w:rsidR="00423806">
        <w:rPr>
          <w:rFonts w:asciiTheme="minorEastAsia" w:hAnsiTheme="minorEastAsia" w:hint="eastAsia"/>
          <w:sz w:val="21"/>
          <w:szCs w:val="21"/>
        </w:rPr>
        <w:t>2</w:t>
      </w:r>
      <w:r w:rsidR="00523994">
        <w:rPr>
          <w:rFonts w:asciiTheme="minorEastAsia" w:hAnsiTheme="minorEastAsia" w:hint="eastAsia"/>
          <w:sz w:val="21"/>
          <w:szCs w:val="21"/>
        </w:rPr>
        <w:t>4</w:t>
      </w:r>
      <w:r w:rsidRPr="00DA3BF2">
        <w:rPr>
          <w:rFonts w:asciiTheme="minorEastAsia" w:hAnsiTheme="minorEastAsia" w:cs="ＭＳ 明朝" w:hint="eastAsia"/>
          <w:sz w:val="21"/>
          <w:szCs w:val="21"/>
        </w:rPr>
        <w:t>サポートカンパニー</w:t>
      </w:r>
    </w:p>
    <w:p w14:paraId="1FDAA4A0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■対象：北海道内に住む小学</w:t>
      </w:r>
      <w:r w:rsidRPr="00DA3BF2">
        <w:rPr>
          <w:rFonts w:asciiTheme="minorEastAsia" w:hAnsiTheme="minorEastAsia"/>
          <w:sz w:val="21"/>
          <w:szCs w:val="21"/>
        </w:rPr>
        <w:t>5</w:t>
      </w:r>
      <w:r w:rsidRPr="00DA3BF2">
        <w:rPr>
          <w:rFonts w:asciiTheme="minorEastAsia" w:hAnsiTheme="minorEastAsia" w:cs="ＭＳ 明朝" w:hint="eastAsia"/>
          <w:sz w:val="21"/>
          <w:szCs w:val="21"/>
        </w:rPr>
        <w:t>年生以下で構成される軟式野球チーム</w:t>
      </w:r>
    </w:p>
    <w:p w14:paraId="21EA4640" w14:textId="547AF553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</w:t>
      </w:r>
      <w:r w:rsidRPr="00116C8A">
        <w:rPr>
          <w:rFonts w:asciiTheme="minorEastAsia" w:hAnsiTheme="minorEastAsia" w:cs="ＭＳ 明朝" w:hint="eastAsia"/>
          <w:color w:val="auto"/>
          <w:sz w:val="21"/>
          <w:szCs w:val="21"/>
        </w:rPr>
        <w:t>日程：</w:t>
      </w:r>
      <w:r w:rsidRPr="00116C8A">
        <w:rPr>
          <w:rFonts w:asciiTheme="minorEastAsia" w:hAnsiTheme="minorEastAsia"/>
          <w:color w:val="auto"/>
          <w:sz w:val="21"/>
          <w:szCs w:val="21"/>
        </w:rPr>
        <w:t>20</w:t>
      </w:r>
      <w:r w:rsidR="00110140">
        <w:rPr>
          <w:rFonts w:asciiTheme="minorEastAsia" w:hAnsiTheme="minorEastAsia" w:hint="eastAsia"/>
          <w:color w:val="auto"/>
          <w:sz w:val="21"/>
          <w:szCs w:val="21"/>
        </w:rPr>
        <w:t>2</w:t>
      </w:r>
      <w:r w:rsidR="00EE1024">
        <w:rPr>
          <w:rFonts w:asciiTheme="minorEastAsia" w:hAnsiTheme="minorEastAsia" w:hint="eastAsia"/>
          <w:color w:val="auto"/>
          <w:sz w:val="21"/>
          <w:szCs w:val="21"/>
        </w:rPr>
        <w:t>4</w:t>
      </w:r>
      <w:r w:rsidRPr="00116C8A">
        <w:rPr>
          <w:rFonts w:asciiTheme="minorEastAsia" w:hAnsiTheme="minorEastAsia" w:cs="ＭＳ 明朝" w:hint="eastAsia"/>
          <w:color w:val="auto"/>
          <w:sz w:val="21"/>
          <w:szCs w:val="21"/>
        </w:rPr>
        <w:t>年</w:t>
      </w:r>
      <w:r w:rsidR="0039754F" w:rsidRPr="00116C8A">
        <w:rPr>
          <w:rFonts w:asciiTheme="minorEastAsia" w:hAnsiTheme="minorEastAsia" w:hint="eastAsia"/>
          <w:color w:val="auto"/>
          <w:sz w:val="21"/>
          <w:szCs w:val="21"/>
        </w:rPr>
        <w:t>8</w:t>
      </w:r>
      <w:r w:rsidR="00523994">
        <w:rPr>
          <w:rFonts w:asciiTheme="minorEastAsia" w:hAnsiTheme="minorEastAsia" w:cs="ＭＳ 明朝" w:hint="eastAsia"/>
          <w:color w:val="auto"/>
          <w:sz w:val="21"/>
          <w:szCs w:val="21"/>
        </w:rPr>
        <w:t>上旬</w:t>
      </w:r>
      <w:r w:rsidRPr="00116C8A">
        <w:rPr>
          <w:rFonts w:asciiTheme="minorEastAsia" w:hAnsiTheme="minorEastAsia" w:cs="ＭＳ 明朝" w:hint="eastAsia"/>
          <w:color w:val="auto"/>
          <w:sz w:val="21"/>
          <w:szCs w:val="21"/>
        </w:rPr>
        <w:t>～</w:t>
      </w:r>
      <w:r w:rsidRPr="00116C8A">
        <w:rPr>
          <w:rFonts w:asciiTheme="minorEastAsia" w:hAnsiTheme="minorEastAsia"/>
          <w:color w:val="auto"/>
          <w:sz w:val="21"/>
          <w:szCs w:val="21"/>
        </w:rPr>
        <w:t>1</w:t>
      </w:r>
      <w:r w:rsidR="008D512D" w:rsidRPr="00116C8A">
        <w:rPr>
          <w:rFonts w:asciiTheme="minorEastAsia" w:hAnsiTheme="minorEastAsia" w:hint="eastAsia"/>
          <w:color w:val="auto"/>
          <w:sz w:val="21"/>
          <w:szCs w:val="21"/>
        </w:rPr>
        <w:t>0</w:t>
      </w:r>
      <w:r w:rsidRPr="00116C8A">
        <w:rPr>
          <w:rFonts w:asciiTheme="minorEastAsia" w:hAnsiTheme="minorEastAsia" w:cs="ＭＳ 明朝" w:hint="eastAsia"/>
          <w:color w:val="auto"/>
          <w:sz w:val="21"/>
          <w:szCs w:val="21"/>
        </w:rPr>
        <w:t>月</w:t>
      </w:r>
      <w:r w:rsidR="00523994">
        <w:rPr>
          <w:rFonts w:asciiTheme="minorEastAsia" w:hAnsiTheme="minorEastAsia" w:cs="ＭＳ 明朝" w:hint="eastAsia"/>
          <w:color w:val="auto"/>
          <w:sz w:val="21"/>
          <w:szCs w:val="21"/>
        </w:rPr>
        <w:t>19</w:t>
      </w:r>
      <w:r w:rsidR="00D34247">
        <w:rPr>
          <w:rFonts w:asciiTheme="minorEastAsia" w:hAnsiTheme="minorEastAsia" w:cs="ＭＳ 明朝" w:hint="eastAsia"/>
          <w:color w:val="auto"/>
          <w:sz w:val="21"/>
          <w:szCs w:val="21"/>
        </w:rPr>
        <w:t>日（土）</w:t>
      </w:r>
    </w:p>
    <w:p w14:paraId="12246603" w14:textId="5E26F327" w:rsidR="00E7380E" w:rsidRPr="00DA3BF2" w:rsidRDefault="00E7380E" w:rsidP="0039754F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■球場：協会が指定する道内の球場</w:t>
      </w:r>
    </w:p>
    <w:p w14:paraId="196A402F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■参加資格：協会加盟チームのほか未加盟のチーム</w:t>
      </w:r>
    </w:p>
    <w:p w14:paraId="1C2CFC4E" w14:textId="58E3EBAD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■進行予定</w:t>
      </w:r>
      <w:r w:rsidR="00423806">
        <w:rPr>
          <w:rFonts w:asciiTheme="minorEastAsia" w:hAnsiTheme="minorEastAsia" w:cs="ＭＳ 明朝" w:hint="eastAsia"/>
          <w:sz w:val="21"/>
          <w:szCs w:val="21"/>
        </w:rPr>
        <w:t xml:space="preserve">　トーナメント制</w:t>
      </w:r>
    </w:p>
    <w:p w14:paraId="6D0919DC" w14:textId="33AAB323" w:rsidR="00E7380E" w:rsidRPr="001B2FD0" w:rsidRDefault="0097344A" w:rsidP="0097344A">
      <w:pPr>
        <w:pStyle w:val="Default"/>
        <w:ind w:right="-1" w:firstLine="210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※日程は進行による早まる可能性がございます。</w:t>
      </w:r>
    </w:p>
    <w:p w14:paraId="1131F646" w14:textId="77777777" w:rsidR="00E7380E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■参加費用：</w:t>
      </w:r>
      <w:r w:rsidR="006B7540" w:rsidRPr="00DA3BF2">
        <w:rPr>
          <w:rFonts w:asciiTheme="minorEastAsia" w:hAnsiTheme="minorEastAsia" w:cs="ＭＳ 明朝" w:hint="eastAsia"/>
          <w:sz w:val="21"/>
          <w:szCs w:val="21"/>
        </w:rPr>
        <w:t>パートナーチーム</w:t>
      </w:r>
      <w:r w:rsidRPr="00DA3BF2">
        <w:rPr>
          <w:rFonts w:asciiTheme="minorEastAsia" w:hAnsiTheme="minorEastAsia"/>
          <w:sz w:val="21"/>
          <w:szCs w:val="21"/>
        </w:rPr>
        <w:t>12,000</w:t>
      </w:r>
      <w:r w:rsidRPr="00DA3BF2">
        <w:rPr>
          <w:rFonts w:asciiTheme="minorEastAsia" w:hAnsiTheme="minorEastAsia" w:cs="ＭＳ 明朝" w:hint="eastAsia"/>
          <w:sz w:val="21"/>
          <w:szCs w:val="21"/>
        </w:rPr>
        <w:t>円</w:t>
      </w:r>
      <w:r w:rsidR="006B7540" w:rsidRPr="00DA3BF2">
        <w:rPr>
          <w:rFonts w:asciiTheme="minorEastAsia" w:hAnsiTheme="minorEastAsia" w:cs="ＭＳ 明朝" w:hint="eastAsia"/>
          <w:sz w:val="21"/>
          <w:szCs w:val="21"/>
        </w:rPr>
        <w:t xml:space="preserve">　オープン参加チーム</w:t>
      </w:r>
      <w:r w:rsidR="006B7540" w:rsidRPr="00DA3BF2">
        <w:rPr>
          <w:rFonts w:asciiTheme="minorEastAsia" w:hAnsiTheme="minorEastAsia" w:cs="ＭＳ 明朝"/>
          <w:sz w:val="21"/>
          <w:szCs w:val="21"/>
        </w:rPr>
        <w:t>15,000</w:t>
      </w:r>
      <w:r w:rsidR="006B7540" w:rsidRPr="00DA3BF2">
        <w:rPr>
          <w:rFonts w:asciiTheme="minorEastAsia" w:hAnsiTheme="minorEastAsia" w:cs="ＭＳ 明朝" w:hint="eastAsia"/>
          <w:sz w:val="21"/>
          <w:szCs w:val="21"/>
        </w:rPr>
        <w:t>円</w:t>
      </w:r>
    </w:p>
    <w:p w14:paraId="3C91E510" w14:textId="287BD562" w:rsidR="008448B9" w:rsidRPr="00DA3BF2" w:rsidRDefault="008448B9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■申込期日</w:t>
      </w:r>
      <w:r w:rsidR="00E4192D">
        <w:rPr>
          <w:rFonts w:asciiTheme="minorEastAsia" w:hAnsiTheme="minorEastAsia" w:cs="ＭＳ 明朝" w:hint="eastAsia"/>
          <w:sz w:val="21"/>
          <w:szCs w:val="21"/>
        </w:rPr>
        <w:t>：202</w:t>
      </w:r>
      <w:r w:rsidR="00523994">
        <w:rPr>
          <w:rFonts w:asciiTheme="minorEastAsia" w:hAnsiTheme="minorEastAsia" w:cs="ＭＳ 明朝" w:hint="eastAsia"/>
          <w:sz w:val="21"/>
          <w:szCs w:val="21"/>
        </w:rPr>
        <w:t>4</w:t>
      </w:r>
      <w:r w:rsidR="00E4192D">
        <w:rPr>
          <w:rFonts w:asciiTheme="minorEastAsia" w:hAnsiTheme="minorEastAsia" w:cs="ＭＳ 明朝" w:hint="eastAsia"/>
          <w:sz w:val="21"/>
          <w:szCs w:val="21"/>
        </w:rPr>
        <w:t>年</w:t>
      </w:r>
      <w:r w:rsidR="00523994">
        <w:rPr>
          <w:rFonts w:asciiTheme="minorEastAsia" w:hAnsiTheme="minorEastAsia" w:cs="ＭＳ 明朝" w:hint="eastAsia"/>
          <w:sz w:val="21"/>
          <w:szCs w:val="21"/>
        </w:rPr>
        <w:t>7</w:t>
      </w:r>
      <w:r w:rsidR="00E4192D">
        <w:rPr>
          <w:rFonts w:asciiTheme="minorEastAsia" w:hAnsiTheme="minorEastAsia" w:cs="ＭＳ 明朝" w:hint="eastAsia"/>
          <w:sz w:val="21"/>
          <w:szCs w:val="21"/>
        </w:rPr>
        <w:t>月</w:t>
      </w:r>
      <w:r w:rsidR="00920577">
        <w:rPr>
          <w:rFonts w:asciiTheme="minorEastAsia" w:hAnsiTheme="minorEastAsia" w:cs="ＭＳ 明朝" w:hint="eastAsia"/>
          <w:sz w:val="21"/>
          <w:szCs w:val="21"/>
        </w:rPr>
        <w:t>31</w:t>
      </w:r>
      <w:r w:rsidR="00E4192D">
        <w:rPr>
          <w:rFonts w:asciiTheme="minorEastAsia" w:hAnsiTheme="minorEastAsia" w:cs="ＭＳ 明朝" w:hint="eastAsia"/>
          <w:sz w:val="21"/>
          <w:szCs w:val="21"/>
        </w:rPr>
        <w:t>日(</w:t>
      </w:r>
      <w:r w:rsidR="00920577">
        <w:rPr>
          <w:rFonts w:asciiTheme="minorEastAsia" w:hAnsiTheme="minorEastAsia" w:cs="ＭＳ 明朝" w:hint="eastAsia"/>
          <w:sz w:val="21"/>
          <w:szCs w:val="21"/>
        </w:rPr>
        <w:t>水</w:t>
      </w:r>
      <w:r w:rsidR="00E4192D">
        <w:rPr>
          <w:rFonts w:asciiTheme="minorEastAsia" w:hAnsiTheme="minorEastAsia" w:cs="ＭＳ 明朝"/>
          <w:sz w:val="21"/>
          <w:szCs w:val="21"/>
        </w:rPr>
        <w:t>)</w:t>
      </w:r>
    </w:p>
    <w:p w14:paraId="44C19DE4" w14:textId="19933E5A" w:rsidR="00E7380E" w:rsidRPr="00DA3BF2" w:rsidRDefault="00E7380E" w:rsidP="00E7380E">
      <w:pPr>
        <w:pStyle w:val="Default"/>
        <w:rPr>
          <w:rFonts w:asciiTheme="minorEastAsia" w:hAnsiTheme="minorEastAsia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■支払期日</w:t>
      </w:r>
      <w:r w:rsidR="00E4192D">
        <w:rPr>
          <w:rFonts w:asciiTheme="minorEastAsia" w:hAnsiTheme="minorEastAsia" w:cs="ＭＳ 明朝" w:hint="eastAsia"/>
          <w:sz w:val="21"/>
          <w:szCs w:val="21"/>
        </w:rPr>
        <w:t>：</w:t>
      </w:r>
      <w:r w:rsidRPr="00116C8A">
        <w:rPr>
          <w:rFonts w:asciiTheme="minorEastAsia" w:hAnsiTheme="minorEastAsia"/>
          <w:color w:val="auto"/>
          <w:sz w:val="21"/>
          <w:szCs w:val="21"/>
        </w:rPr>
        <w:t>20</w:t>
      </w:r>
      <w:r w:rsidR="001B2FD0">
        <w:rPr>
          <w:rFonts w:asciiTheme="minorEastAsia" w:hAnsiTheme="minorEastAsia" w:hint="eastAsia"/>
          <w:color w:val="auto"/>
          <w:sz w:val="21"/>
          <w:szCs w:val="21"/>
        </w:rPr>
        <w:t>2</w:t>
      </w:r>
      <w:r w:rsidR="00523994">
        <w:rPr>
          <w:rFonts w:asciiTheme="minorEastAsia" w:hAnsiTheme="minorEastAsia" w:hint="eastAsia"/>
          <w:color w:val="auto"/>
          <w:sz w:val="21"/>
          <w:szCs w:val="21"/>
        </w:rPr>
        <w:t>4</w:t>
      </w:r>
      <w:r w:rsidRPr="00116C8A">
        <w:rPr>
          <w:rFonts w:asciiTheme="minorEastAsia" w:hAnsiTheme="minorEastAsia" w:cs="ＭＳ 明朝" w:hint="eastAsia"/>
          <w:color w:val="auto"/>
          <w:sz w:val="21"/>
          <w:szCs w:val="21"/>
        </w:rPr>
        <w:t>年</w:t>
      </w:r>
      <w:r w:rsidR="00523994">
        <w:rPr>
          <w:rFonts w:asciiTheme="minorEastAsia" w:hAnsiTheme="minorEastAsia" w:cs="ＭＳ 明朝" w:hint="eastAsia"/>
          <w:color w:val="auto"/>
          <w:sz w:val="21"/>
          <w:szCs w:val="21"/>
        </w:rPr>
        <w:t>7</w:t>
      </w:r>
      <w:r w:rsidRPr="00116C8A">
        <w:rPr>
          <w:rFonts w:asciiTheme="minorEastAsia" w:hAnsiTheme="minorEastAsia" w:cs="ＭＳ 明朝" w:hint="eastAsia"/>
          <w:color w:val="auto"/>
          <w:sz w:val="21"/>
          <w:szCs w:val="21"/>
        </w:rPr>
        <w:t>月</w:t>
      </w:r>
      <w:r w:rsidR="00B03879">
        <w:rPr>
          <w:rFonts w:asciiTheme="minorEastAsia" w:hAnsiTheme="minorEastAsia" w:cs="ＭＳ 明朝" w:hint="eastAsia"/>
          <w:color w:val="auto"/>
          <w:sz w:val="21"/>
          <w:szCs w:val="21"/>
        </w:rPr>
        <w:t>31</w:t>
      </w:r>
      <w:r w:rsidRPr="00116C8A">
        <w:rPr>
          <w:rFonts w:asciiTheme="minorEastAsia" w:hAnsiTheme="minorEastAsia" w:cs="ＭＳ 明朝" w:hint="eastAsia"/>
          <w:color w:val="auto"/>
          <w:sz w:val="21"/>
          <w:szCs w:val="21"/>
        </w:rPr>
        <w:t>日</w:t>
      </w:r>
      <w:r w:rsidR="00C37BD6">
        <w:rPr>
          <w:rFonts w:asciiTheme="minorEastAsia" w:hAnsiTheme="minorEastAsia" w:cs="ＭＳ 明朝" w:hint="eastAsia"/>
          <w:color w:val="auto"/>
          <w:sz w:val="21"/>
          <w:szCs w:val="21"/>
        </w:rPr>
        <w:t>(</w:t>
      </w:r>
      <w:r w:rsidR="00523994">
        <w:rPr>
          <w:rFonts w:asciiTheme="minorEastAsia" w:hAnsiTheme="minorEastAsia" w:cs="ＭＳ 明朝" w:hint="eastAsia"/>
          <w:color w:val="auto"/>
          <w:sz w:val="21"/>
          <w:szCs w:val="21"/>
        </w:rPr>
        <w:t>水</w:t>
      </w:r>
      <w:r w:rsidR="00C37BD6">
        <w:rPr>
          <w:rFonts w:asciiTheme="minorEastAsia" w:hAnsiTheme="minorEastAsia" w:cs="ＭＳ 明朝" w:hint="eastAsia"/>
          <w:color w:val="auto"/>
          <w:sz w:val="21"/>
          <w:szCs w:val="21"/>
        </w:rPr>
        <w:t>)</w:t>
      </w:r>
    </w:p>
    <w:p w14:paraId="52D31216" w14:textId="6C2BD851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■振込先</w:t>
      </w:r>
      <w:r w:rsidR="00E4192D">
        <w:rPr>
          <w:rFonts w:asciiTheme="minorEastAsia" w:hAnsiTheme="minorEastAsia" w:cs="ＭＳ 明朝" w:hint="eastAsia"/>
          <w:sz w:val="21"/>
          <w:szCs w:val="21"/>
        </w:rPr>
        <w:t>：</w:t>
      </w:r>
      <w:r w:rsidRPr="00DA3BF2">
        <w:rPr>
          <w:rFonts w:asciiTheme="minorEastAsia" w:hAnsiTheme="minorEastAsia" w:cs="ＭＳ 明朝" w:hint="eastAsia"/>
          <w:sz w:val="21"/>
          <w:szCs w:val="21"/>
        </w:rPr>
        <w:t>【名義】</w:t>
      </w:r>
      <w:r w:rsidR="00116C8A">
        <w:rPr>
          <w:rFonts w:asciiTheme="minorEastAsia" w:hAnsiTheme="minorEastAsia" w:cs="ＭＳ 明朝" w:hint="eastAsia"/>
          <w:sz w:val="21"/>
          <w:szCs w:val="21"/>
        </w:rPr>
        <w:t>一般社団法人</w:t>
      </w:r>
      <w:r w:rsidRPr="00DA3BF2">
        <w:rPr>
          <w:rFonts w:asciiTheme="minorEastAsia" w:hAnsiTheme="minorEastAsia" w:cs="ＭＳ 明朝" w:hint="eastAsia"/>
          <w:sz w:val="21"/>
          <w:szCs w:val="21"/>
        </w:rPr>
        <w:t>北海道チャンピオンシップ協会</w:t>
      </w:r>
    </w:p>
    <w:p w14:paraId="618193E7" w14:textId="4B052373" w:rsidR="00E7380E" w:rsidRPr="00DA3BF2" w:rsidRDefault="00E7380E" w:rsidP="007B75D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【北海道銀行】美唄支店（普）</w:t>
      </w:r>
      <w:r w:rsidR="00D572E0" w:rsidRPr="00DA3BF2">
        <w:rPr>
          <w:rFonts w:asciiTheme="minorEastAsia" w:hAnsiTheme="minorEastAsia" w:cs="ＭＳ 明朝" w:hint="eastAsia"/>
          <w:sz w:val="21"/>
          <w:szCs w:val="21"/>
        </w:rPr>
        <w:t>０６９７０００</w:t>
      </w:r>
    </w:p>
    <w:p w14:paraId="4313E713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■その他</w:t>
      </w:r>
    </w:p>
    <w:p w14:paraId="6D949BCA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・協会パートナーチーム以外も参加することができます。</w:t>
      </w:r>
    </w:p>
    <w:p w14:paraId="2B2A9B1E" w14:textId="2A487B13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・選手はスポーツ障害保険に加入していること。</w:t>
      </w:r>
    </w:p>
    <w:p w14:paraId="1C8D8918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・組み合わせは運営本部が抽選の上、決定する。</w:t>
      </w:r>
    </w:p>
    <w:p w14:paraId="7CD12439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・運営本部は出場チームの他の大会スケジュールを十分考慮する。</w:t>
      </w:r>
    </w:p>
    <w:p w14:paraId="7E679BFC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・ラウンド１では同エリア内同士の対戦、組合せは極力避ける。</w:t>
      </w:r>
    </w:p>
    <w:p w14:paraId="67D8075C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・試合会場まで車で</w:t>
      </w:r>
      <w:r w:rsidRPr="00DA3BF2">
        <w:rPr>
          <w:rFonts w:asciiTheme="minorEastAsia" w:hAnsiTheme="minorEastAsia"/>
          <w:sz w:val="21"/>
          <w:szCs w:val="21"/>
        </w:rPr>
        <w:t>2</w:t>
      </w:r>
      <w:r w:rsidRPr="00DA3BF2">
        <w:rPr>
          <w:rFonts w:asciiTheme="minorEastAsia" w:hAnsiTheme="minorEastAsia" w:cs="ＭＳ 明朝" w:hint="eastAsia"/>
          <w:sz w:val="21"/>
          <w:szCs w:val="21"/>
        </w:rPr>
        <w:t>時間程度かかる場合もあることを了承ください。</w:t>
      </w:r>
    </w:p>
    <w:p w14:paraId="659F3527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・開会式は行いません。</w:t>
      </w:r>
    </w:p>
    <w:p w14:paraId="27C7061E" w14:textId="234FF759" w:rsidR="00E7380E" w:rsidRPr="00DA3BF2" w:rsidRDefault="00E7380E" w:rsidP="0011457E">
      <w:pPr>
        <w:pStyle w:val="Default"/>
        <w:ind w:left="210" w:hanging="210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・試合は時間制限</w:t>
      </w:r>
      <w:r w:rsidR="008E4061">
        <w:rPr>
          <w:rFonts w:asciiTheme="minorEastAsia" w:hAnsiTheme="minorEastAsia" w:cs="ＭＳ 明朝" w:hint="eastAsia"/>
          <w:sz w:val="21"/>
          <w:szCs w:val="21"/>
        </w:rPr>
        <w:t>90</w:t>
      </w:r>
      <w:r w:rsidR="001B2FD0">
        <w:rPr>
          <w:rFonts w:asciiTheme="minorEastAsia" w:hAnsiTheme="minorEastAsia" w:cs="ＭＳ 明朝" w:hint="eastAsia"/>
          <w:sz w:val="21"/>
          <w:szCs w:val="21"/>
        </w:rPr>
        <w:t>分</w:t>
      </w:r>
      <w:r w:rsidRPr="00DA3BF2">
        <w:rPr>
          <w:rFonts w:asciiTheme="minorEastAsia" w:hAnsiTheme="minorEastAsia" w:cs="ＭＳ 明朝" w:hint="eastAsia"/>
          <w:sz w:val="21"/>
          <w:szCs w:val="21"/>
        </w:rPr>
        <w:t>の</w:t>
      </w:r>
      <w:r w:rsidR="008E4061">
        <w:rPr>
          <w:rFonts w:asciiTheme="minorEastAsia" w:hAnsiTheme="minorEastAsia" w:hint="eastAsia"/>
          <w:sz w:val="21"/>
          <w:szCs w:val="21"/>
        </w:rPr>
        <w:t>6</w:t>
      </w:r>
      <w:r w:rsidRPr="00DA3BF2">
        <w:rPr>
          <w:rFonts w:asciiTheme="minorEastAsia" w:hAnsiTheme="minorEastAsia" w:cs="ＭＳ 明朝" w:hint="eastAsia"/>
          <w:sz w:val="21"/>
          <w:szCs w:val="21"/>
        </w:rPr>
        <w:t>回戦。ただし、</w:t>
      </w:r>
      <w:r w:rsidRPr="00DA3BF2">
        <w:rPr>
          <w:rFonts w:asciiTheme="minorEastAsia" w:hAnsiTheme="minorEastAsia"/>
          <w:sz w:val="21"/>
          <w:szCs w:val="21"/>
        </w:rPr>
        <w:t>4</w:t>
      </w:r>
      <w:r w:rsidRPr="00DA3BF2">
        <w:rPr>
          <w:rFonts w:asciiTheme="minorEastAsia" w:hAnsiTheme="minorEastAsia" w:cs="ＭＳ 明朝" w:hint="eastAsia"/>
          <w:sz w:val="21"/>
          <w:szCs w:val="21"/>
        </w:rPr>
        <w:t>回以降、</w:t>
      </w:r>
      <w:r w:rsidRPr="00DA3BF2">
        <w:rPr>
          <w:rFonts w:asciiTheme="minorEastAsia" w:hAnsiTheme="minorEastAsia"/>
          <w:sz w:val="21"/>
          <w:szCs w:val="21"/>
        </w:rPr>
        <w:t>7</w:t>
      </w:r>
      <w:r w:rsidRPr="00DA3BF2">
        <w:rPr>
          <w:rFonts w:asciiTheme="minorEastAsia" w:hAnsiTheme="minorEastAsia" w:cs="ＭＳ 明朝" w:hint="eastAsia"/>
          <w:sz w:val="21"/>
          <w:szCs w:val="21"/>
        </w:rPr>
        <w:t>点差以上の場合はコールドゲームとする。</w:t>
      </w:r>
    </w:p>
    <w:p w14:paraId="1942646C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・チーム編成は選手</w:t>
      </w:r>
      <w:r w:rsidRPr="00DA3BF2">
        <w:rPr>
          <w:rFonts w:asciiTheme="minorEastAsia" w:hAnsiTheme="minorEastAsia"/>
          <w:sz w:val="21"/>
          <w:szCs w:val="21"/>
        </w:rPr>
        <w:t>20</w:t>
      </w:r>
      <w:r w:rsidRPr="00DA3BF2">
        <w:rPr>
          <w:rFonts w:asciiTheme="minorEastAsia" w:hAnsiTheme="minorEastAsia" w:cs="ＭＳ 明朝" w:hint="eastAsia"/>
          <w:sz w:val="21"/>
          <w:szCs w:val="21"/>
        </w:rPr>
        <w:t>人。大人は監督含め、</w:t>
      </w:r>
      <w:r w:rsidRPr="00DA3BF2">
        <w:rPr>
          <w:rFonts w:asciiTheme="minorEastAsia" w:hAnsiTheme="minorEastAsia"/>
          <w:sz w:val="21"/>
          <w:szCs w:val="21"/>
        </w:rPr>
        <w:t>5</w:t>
      </w:r>
      <w:r w:rsidRPr="00DA3BF2">
        <w:rPr>
          <w:rFonts w:asciiTheme="minorEastAsia" w:hAnsiTheme="minorEastAsia" w:cs="ＭＳ 明朝" w:hint="eastAsia"/>
          <w:sz w:val="21"/>
          <w:szCs w:val="21"/>
        </w:rPr>
        <w:t>人までベンチ入り可能。</w:t>
      </w:r>
    </w:p>
    <w:p w14:paraId="23134D91" w14:textId="5186974D" w:rsidR="00E7380E" w:rsidRPr="00DA3BF2" w:rsidRDefault="00E7380E" w:rsidP="00416A44">
      <w:pPr>
        <w:pStyle w:val="Default"/>
        <w:ind w:left="210" w:hanging="210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</w:t>
      </w:r>
      <w:r w:rsidR="00992985">
        <w:rPr>
          <w:rFonts w:asciiTheme="minorEastAsia" w:hAnsiTheme="minorEastAsia" w:cs="ＭＳ 明朝" w:hint="eastAsia"/>
          <w:sz w:val="21"/>
          <w:szCs w:val="21"/>
        </w:rPr>
        <w:t>成績上位チームは「第</w:t>
      </w:r>
      <w:r w:rsidR="006C4975">
        <w:rPr>
          <w:rFonts w:asciiTheme="minorEastAsia" w:hAnsiTheme="minorEastAsia" w:cs="ＭＳ 明朝" w:hint="eastAsia"/>
          <w:sz w:val="21"/>
          <w:szCs w:val="21"/>
        </w:rPr>
        <w:t>30</w:t>
      </w:r>
      <w:r w:rsidR="00992985">
        <w:rPr>
          <w:rFonts w:asciiTheme="minorEastAsia" w:hAnsiTheme="minorEastAsia" w:cs="ＭＳ 明朝" w:hint="eastAsia"/>
          <w:sz w:val="21"/>
          <w:szCs w:val="21"/>
        </w:rPr>
        <w:t>回高野山旗全国学童軟式野球大会（202</w:t>
      </w:r>
      <w:r w:rsidR="006C4975">
        <w:rPr>
          <w:rFonts w:asciiTheme="minorEastAsia" w:hAnsiTheme="minorEastAsia" w:cs="ＭＳ 明朝" w:hint="eastAsia"/>
          <w:sz w:val="21"/>
          <w:szCs w:val="21"/>
        </w:rPr>
        <w:t>5</w:t>
      </w:r>
      <w:r w:rsidR="00992985">
        <w:rPr>
          <w:rFonts w:asciiTheme="minorEastAsia" w:hAnsiTheme="minorEastAsia" w:cs="ＭＳ 明朝" w:hint="eastAsia"/>
          <w:sz w:val="21"/>
          <w:szCs w:val="21"/>
        </w:rPr>
        <w:t>年</w:t>
      </w:r>
      <w:r w:rsidR="00B36772">
        <w:rPr>
          <w:rFonts w:asciiTheme="minorEastAsia" w:hAnsiTheme="minorEastAsia" w:cs="ＭＳ 明朝" w:hint="eastAsia"/>
          <w:sz w:val="21"/>
          <w:szCs w:val="21"/>
        </w:rPr>
        <w:t>8</w:t>
      </w:r>
      <w:r w:rsidR="00992985">
        <w:rPr>
          <w:rFonts w:asciiTheme="minorEastAsia" w:hAnsiTheme="minorEastAsia" w:cs="ＭＳ 明朝" w:hint="eastAsia"/>
          <w:sz w:val="21"/>
          <w:szCs w:val="21"/>
        </w:rPr>
        <w:t>月和歌山県高野</w:t>
      </w:r>
      <w:r w:rsidR="00992985">
        <w:rPr>
          <w:rFonts w:asciiTheme="minorEastAsia" w:hAnsiTheme="minorEastAsia" w:cs="ＭＳ 明朝" w:hint="eastAsia"/>
          <w:sz w:val="21"/>
          <w:szCs w:val="21"/>
        </w:rPr>
        <w:lastRenderedPageBreak/>
        <w:t>山</w:t>
      </w:r>
      <w:r w:rsidR="00992985">
        <w:rPr>
          <w:rFonts w:asciiTheme="minorEastAsia" w:hAnsiTheme="minorEastAsia" w:cs="ＭＳ 明朝"/>
          <w:sz w:val="21"/>
          <w:szCs w:val="21"/>
        </w:rPr>
        <w:t>）</w:t>
      </w:r>
      <w:r w:rsidRPr="00DA3BF2">
        <w:rPr>
          <w:rFonts w:asciiTheme="minorEastAsia" w:hAnsiTheme="minorEastAsia" w:cs="ＭＳ 明朝" w:hint="eastAsia"/>
          <w:sz w:val="21"/>
          <w:szCs w:val="21"/>
        </w:rPr>
        <w:t>「</w:t>
      </w:r>
      <w:r w:rsidR="004B7DA0">
        <w:rPr>
          <w:rFonts w:asciiTheme="minorEastAsia" w:hAnsiTheme="minorEastAsia" w:hint="eastAsia"/>
          <w:sz w:val="21"/>
          <w:szCs w:val="21"/>
        </w:rPr>
        <w:t>第</w:t>
      </w:r>
      <w:r w:rsidR="005B0130">
        <w:rPr>
          <w:rFonts w:asciiTheme="minorEastAsia" w:hAnsiTheme="minorEastAsia" w:hint="eastAsia"/>
          <w:sz w:val="21"/>
          <w:szCs w:val="21"/>
        </w:rPr>
        <w:t>1</w:t>
      </w:r>
      <w:r w:rsidR="006C4975">
        <w:rPr>
          <w:rFonts w:asciiTheme="minorEastAsia" w:hAnsiTheme="minorEastAsia" w:hint="eastAsia"/>
          <w:sz w:val="21"/>
          <w:szCs w:val="21"/>
        </w:rPr>
        <w:t>3</w:t>
      </w:r>
      <w:r w:rsidR="004B7DA0">
        <w:rPr>
          <w:rFonts w:asciiTheme="minorEastAsia" w:hAnsiTheme="minorEastAsia" w:hint="eastAsia"/>
          <w:sz w:val="21"/>
          <w:szCs w:val="21"/>
        </w:rPr>
        <w:t>回</w:t>
      </w:r>
      <w:r w:rsidR="00B73CBF" w:rsidRPr="00DA3BF2">
        <w:rPr>
          <w:rFonts w:asciiTheme="minorEastAsia" w:hAnsiTheme="minorEastAsia" w:hint="eastAsia"/>
          <w:sz w:val="21"/>
          <w:szCs w:val="21"/>
        </w:rPr>
        <w:t>野球のまち阿南少年野球全国大会</w:t>
      </w:r>
      <w:r w:rsidRPr="00DA3BF2">
        <w:rPr>
          <w:rFonts w:asciiTheme="minorEastAsia" w:hAnsiTheme="minorEastAsia" w:cs="ＭＳ 明朝" w:hint="eastAsia"/>
          <w:sz w:val="21"/>
          <w:szCs w:val="21"/>
        </w:rPr>
        <w:t>（</w:t>
      </w:r>
      <w:r w:rsidR="00992985">
        <w:rPr>
          <w:rFonts w:asciiTheme="minorEastAsia" w:hAnsiTheme="minorEastAsia" w:cs="ＭＳ 明朝" w:hint="eastAsia"/>
          <w:sz w:val="21"/>
          <w:szCs w:val="21"/>
        </w:rPr>
        <w:t>2</w:t>
      </w:r>
      <w:r w:rsidR="00992985">
        <w:rPr>
          <w:rFonts w:asciiTheme="minorEastAsia" w:hAnsiTheme="minorEastAsia" w:cs="ＭＳ 明朝"/>
          <w:sz w:val="21"/>
          <w:szCs w:val="21"/>
        </w:rPr>
        <w:t>02</w:t>
      </w:r>
      <w:r w:rsidR="006C4975">
        <w:rPr>
          <w:rFonts w:asciiTheme="minorEastAsia" w:hAnsiTheme="minorEastAsia" w:cs="ＭＳ 明朝" w:hint="eastAsia"/>
          <w:sz w:val="21"/>
          <w:szCs w:val="21"/>
        </w:rPr>
        <w:t>5</w:t>
      </w:r>
      <w:r w:rsidR="00992985">
        <w:rPr>
          <w:rFonts w:asciiTheme="minorEastAsia" w:hAnsiTheme="minorEastAsia" w:cs="ＭＳ 明朝" w:hint="eastAsia"/>
          <w:sz w:val="21"/>
          <w:szCs w:val="21"/>
        </w:rPr>
        <w:t>年</w:t>
      </w:r>
      <w:r w:rsidRPr="00DA3BF2">
        <w:rPr>
          <w:rFonts w:asciiTheme="minorEastAsia" w:hAnsiTheme="minorEastAsia"/>
          <w:sz w:val="21"/>
          <w:szCs w:val="21"/>
        </w:rPr>
        <w:t>7</w:t>
      </w:r>
      <w:r w:rsidRPr="00DA3BF2">
        <w:rPr>
          <w:rFonts w:asciiTheme="minorEastAsia" w:hAnsiTheme="minorEastAsia" w:cs="ＭＳ 明朝" w:hint="eastAsia"/>
          <w:sz w:val="21"/>
          <w:szCs w:val="21"/>
        </w:rPr>
        <w:t>月</w:t>
      </w:r>
      <w:r w:rsidR="00B73CBF" w:rsidRPr="00DA3BF2">
        <w:rPr>
          <w:rFonts w:asciiTheme="minorEastAsia" w:hAnsiTheme="minorEastAsia" w:cs="ＭＳ 明朝" w:hint="eastAsia"/>
          <w:sz w:val="21"/>
          <w:szCs w:val="21"/>
        </w:rPr>
        <w:t>徳島</w:t>
      </w:r>
      <w:r w:rsidRPr="00DA3BF2">
        <w:rPr>
          <w:rFonts w:asciiTheme="minorEastAsia" w:hAnsiTheme="minorEastAsia" w:cs="ＭＳ 明朝" w:hint="eastAsia"/>
          <w:sz w:val="21"/>
          <w:szCs w:val="21"/>
        </w:rPr>
        <w:t>県</w:t>
      </w:r>
      <w:r w:rsidR="00B73CBF" w:rsidRPr="00DA3BF2">
        <w:rPr>
          <w:rFonts w:asciiTheme="minorEastAsia" w:hAnsiTheme="minorEastAsia" w:cs="ＭＳ 明朝" w:hint="eastAsia"/>
          <w:sz w:val="21"/>
          <w:szCs w:val="21"/>
        </w:rPr>
        <w:t>阿南町</w:t>
      </w:r>
      <w:r w:rsidRPr="00DA3BF2">
        <w:rPr>
          <w:rFonts w:asciiTheme="minorEastAsia" w:hAnsiTheme="minorEastAsia" w:cs="ＭＳ 明朝" w:hint="eastAsia"/>
          <w:sz w:val="21"/>
          <w:szCs w:val="21"/>
        </w:rPr>
        <w:t>」</w:t>
      </w:r>
    </w:p>
    <w:p w14:paraId="36936E58" w14:textId="69A27C9F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・試合球はトップインターナショナル社のトップボール</w:t>
      </w:r>
      <w:r w:rsidR="00992985">
        <w:rPr>
          <w:rFonts w:asciiTheme="minorEastAsia" w:hAnsiTheme="minorEastAsia"/>
          <w:sz w:val="21"/>
          <w:szCs w:val="21"/>
        </w:rPr>
        <w:t>J</w:t>
      </w:r>
      <w:r w:rsidRPr="00DA3BF2">
        <w:rPr>
          <w:rFonts w:asciiTheme="minorEastAsia" w:hAnsiTheme="minorEastAsia" w:cs="ＭＳ 明朝" w:hint="eastAsia"/>
          <w:sz w:val="21"/>
          <w:szCs w:val="21"/>
        </w:rPr>
        <w:t>号とする。</w:t>
      </w:r>
    </w:p>
    <w:p w14:paraId="4D6E2F21" w14:textId="1AE97F5C" w:rsidR="00E7380E" w:rsidRDefault="00E7380E" w:rsidP="00416A44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・大会規則として、</w:t>
      </w:r>
      <w:r w:rsidRPr="00DA3BF2">
        <w:rPr>
          <w:rFonts w:asciiTheme="minorEastAsia" w:hAnsiTheme="minorEastAsia"/>
          <w:sz w:val="21"/>
          <w:szCs w:val="21"/>
        </w:rPr>
        <w:t>20</w:t>
      </w:r>
      <w:r w:rsidR="00C37BD6">
        <w:rPr>
          <w:rFonts w:asciiTheme="minorEastAsia" w:hAnsiTheme="minorEastAsia" w:hint="eastAsia"/>
          <w:sz w:val="21"/>
          <w:szCs w:val="21"/>
        </w:rPr>
        <w:t>2</w:t>
      </w:r>
      <w:r w:rsidR="006C4975">
        <w:rPr>
          <w:rFonts w:asciiTheme="minorEastAsia" w:hAnsiTheme="minorEastAsia" w:hint="eastAsia"/>
          <w:sz w:val="21"/>
          <w:szCs w:val="21"/>
        </w:rPr>
        <w:t>4</w:t>
      </w:r>
      <w:r w:rsidRPr="00DA3BF2">
        <w:rPr>
          <w:rFonts w:asciiTheme="minorEastAsia" w:hAnsiTheme="minorEastAsia" w:cs="ＭＳ 明朝" w:hint="eastAsia"/>
          <w:sz w:val="21"/>
          <w:szCs w:val="21"/>
        </w:rPr>
        <w:t>年公認野球規則及び特別規則を適用。</w:t>
      </w:r>
    </w:p>
    <w:p w14:paraId="4A3CA117" w14:textId="72F4E74B" w:rsidR="00416A44" w:rsidRDefault="00416A44" w:rsidP="00416A44">
      <w:pPr>
        <w:pStyle w:val="Default"/>
        <w:ind w:left="210" w:hanging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・</w:t>
      </w:r>
      <w:r w:rsidRPr="00416A44">
        <w:rPr>
          <w:rFonts w:asciiTheme="minorEastAsia" w:hAnsiTheme="minorEastAsia"/>
          <w:sz w:val="21"/>
          <w:szCs w:val="21"/>
        </w:rPr>
        <w:t xml:space="preserve">学童部・少年部の投球数制限について 選手の肘、肩の障害予防として、一人の投手が 1 日に投球できる数は下記の取り扱いとする。この投球数制限は、選手が安全に安心して健康で野球を楽しむことを目的としている。  </w:t>
      </w:r>
    </w:p>
    <w:p w14:paraId="1CC4BACD" w14:textId="77777777" w:rsidR="00416A44" w:rsidRDefault="00416A44" w:rsidP="00416A44">
      <w:pPr>
        <w:pStyle w:val="Default"/>
        <w:ind w:left="21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①</w:t>
      </w:r>
      <w:r w:rsidRPr="00416A44">
        <w:rPr>
          <w:rFonts w:asciiTheme="minorEastAsia" w:hAnsiTheme="minorEastAsia"/>
          <w:sz w:val="21"/>
          <w:szCs w:val="21"/>
        </w:rPr>
        <w:t>70球以内（</w:t>
      </w:r>
      <w:r>
        <w:rPr>
          <w:rFonts w:asciiTheme="minorEastAsia" w:hAnsiTheme="minorEastAsia" w:hint="eastAsia"/>
          <w:sz w:val="21"/>
          <w:szCs w:val="21"/>
        </w:rPr>
        <w:t>４</w:t>
      </w:r>
      <w:r w:rsidRPr="00416A44">
        <w:rPr>
          <w:rFonts w:asciiTheme="minorEastAsia" w:hAnsiTheme="minorEastAsia"/>
          <w:sz w:val="21"/>
          <w:szCs w:val="21"/>
        </w:rPr>
        <w:t>年生以下60球以内）</w:t>
      </w:r>
    </w:p>
    <w:p w14:paraId="2D3044FD" w14:textId="77777777" w:rsidR="00416A44" w:rsidRDefault="00416A44" w:rsidP="00416A44">
      <w:pPr>
        <w:pStyle w:val="Default"/>
        <w:ind w:left="210" w:firstLine="210"/>
        <w:rPr>
          <w:rFonts w:asciiTheme="minorEastAsia" w:hAnsiTheme="minorEastAsia"/>
          <w:sz w:val="21"/>
          <w:szCs w:val="21"/>
        </w:rPr>
      </w:pPr>
      <w:r w:rsidRPr="00416A44">
        <w:rPr>
          <w:rFonts w:asciiTheme="minorEastAsia" w:hAnsiTheme="minorEastAsia" w:cs="ＭＳ 明朝" w:hint="eastAsia"/>
          <w:sz w:val="21"/>
          <w:szCs w:val="21"/>
        </w:rPr>
        <w:t>②</w:t>
      </w:r>
      <w:r w:rsidRPr="00416A44">
        <w:rPr>
          <w:rFonts w:asciiTheme="minorEastAsia" w:hAnsiTheme="minorEastAsia"/>
          <w:sz w:val="21"/>
          <w:szCs w:val="21"/>
        </w:rPr>
        <w:t>試合中規程投球数に達した場合、その打者が打撃を完了するまで投球できる。</w:t>
      </w:r>
    </w:p>
    <w:p w14:paraId="43CD4824" w14:textId="77777777" w:rsidR="00416A44" w:rsidRDefault="00416A44" w:rsidP="00416A44">
      <w:pPr>
        <w:pStyle w:val="Default"/>
        <w:ind w:left="210" w:firstLine="210"/>
        <w:rPr>
          <w:rFonts w:asciiTheme="minorEastAsia" w:hAnsiTheme="minorEastAsia"/>
          <w:sz w:val="21"/>
          <w:szCs w:val="21"/>
        </w:rPr>
      </w:pPr>
      <w:r w:rsidRPr="00416A44">
        <w:rPr>
          <w:rFonts w:asciiTheme="minorEastAsia" w:hAnsiTheme="minorEastAsia" w:cs="ＭＳ 明朝" w:hint="eastAsia"/>
          <w:sz w:val="21"/>
          <w:szCs w:val="21"/>
        </w:rPr>
        <w:t>③</w:t>
      </w:r>
      <w:r w:rsidRPr="00416A44">
        <w:rPr>
          <w:rFonts w:asciiTheme="minorEastAsia" w:hAnsiTheme="minorEastAsia"/>
          <w:sz w:val="21"/>
          <w:szCs w:val="21"/>
        </w:rPr>
        <w:t>ボークにかかわらず投球したものは、投球数に数える。</w:t>
      </w:r>
    </w:p>
    <w:p w14:paraId="2CF388EC" w14:textId="77777777" w:rsidR="00416A44" w:rsidRDefault="00416A44" w:rsidP="00416A44">
      <w:pPr>
        <w:pStyle w:val="Default"/>
        <w:ind w:left="210" w:firstLine="210"/>
        <w:rPr>
          <w:rFonts w:asciiTheme="minorEastAsia" w:hAnsiTheme="minorEastAsia"/>
          <w:sz w:val="21"/>
          <w:szCs w:val="21"/>
        </w:rPr>
      </w:pPr>
      <w:r w:rsidRPr="00416A44">
        <w:rPr>
          <w:rFonts w:asciiTheme="minorEastAsia" w:hAnsiTheme="minorEastAsia" w:cs="ＭＳ 明朝" w:hint="eastAsia"/>
          <w:sz w:val="21"/>
          <w:szCs w:val="21"/>
        </w:rPr>
        <w:t>④</w:t>
      </w:r>
      <w:r w:rsidRPr="00416A44">
        <w:rPr>
          <w:rFonts w:asciiTheme="minorEastAsia" w:hAnsiTheme="minorEastAsia"/>
          <w:sz w:val="21"/>
          <w:szCs w:val="21"/>
        </w:rPr>
        <w:t>タイブレークになった場合、1 日規程 投球数以内で投球できる。</w:t>
      </w:r>
    </w:p>
    <w:p w14:paraId="0AED8CEC" w14:textId="77777777" w:rsidR="00416A44" w:rsidRDefault="00416A44" w:rsidP="00416A44">
      <w:pPr>
        <w:pStyle w:val="Default"/>
        <w:ind w:left="210" w:firstLine="210"/>
        <w:rPr>
          <w:rFonts w:asciiTheme="minorEastAsia" w:hAnsiTheme="minorEastAsia"/>
          <w:sz w:val="21"/>
          <w:szCs w:val="21"/>
        </w:rPr>
      </w:pPr>
      <w:r w:rsidRPr="00416A44">
        <w:rPr>
          <w:rFonts w:asciiTheme="minorEastAsia" w:hAnsiTheme="minorEastAsia" w:cs="ＭＳ 明朝" w:hint="eastAsia"/>
          <w:sz w:val="21"/>
          <w:szCs w:val="21"/>
        </w:rPr>
        <w:t>⑤</w:t>
      </w:r>
      <w:r w:rsidRPr="00416A44">
        <w:rPr>
          <w:rFonts w:asciiTheme="minorEastAsia" w:hAnsiTheme="minorEastAsia"/>
          <w:sz w:val="21"/>
          <w:szCs w:val="21"/>
        </w:rPr>
        <w:t>牽制球や送球とみなされるものは投球数としない。</w:t>
      </w:r>
    </w:p>
    <w:p w14:paraId="484536A4" w14:textId="62699FBC" w:rsidR="00416A44" w:rsidRDefault="00416A44" w:rsidP="00416A44">
      <w:pPr>
        <w:pStyle w:val="Default"/>
        <w:ind w:left="210" w:firstLine="210"/>
        <w:rPr>
          <w:rFonts w:asciiTheme="minorEastAsia" w:hAnsiTheme="minorEastAsia"/>
          <w:sz w:val="21"/>
          <w:szCs w:val="21"/>
        </w:rPr>
      </w:pPr>
      <w:r w:rsidRPr="00416A44">
        <w:rPr>
          <w:rFonts w:asciiTheme="minorEastAsia" w:hAnsiTheme="minorEastAsia" w:cs="ＭＳ 明朝" w:hint="eastAsia"/>
          <w:sz w:val="21"/>
          <w:szCs w:val="21"/>
        </w:rPr>
        <w:t>⑥</w:t>
      </w:r>
      <w:r w:rsidRPr="00416A44">
        <w:rPr>
          <w:rFonts w:asciiTheme="minorEastAsia" w:hAnsiTheme="minorEastAsia"/>
          <w:sz w:val="21"/>
          <w:szCs w:val="21"/>
        </w:rPr>
        <w:t>投球数の管理は、</w:t>
      </w:r>
      <w:r w:rsidR="001B2FD0">
        <w:rPr>
          <w:rFonts w:asciiTheme="minorEastAsia" w:hAnsiTheme="minorEastAsia" w:hint="eastAsia"/>
          <w:sz w:val="21"/>
          <w:szCs w:val="21"/>
        </w:rPr>
        <w:t>各チーム</w:t>
      </w:r>
      <w:r w:rsidRPr="00416A44">
        <w:rPr>
          <w:rFonts w:asciiTheme="minorEastAsia" w:hAnsiTheme="minorEastAsia"/>
          <w:sz w:val="21"/>
          <w:szCs w:val="21"/>
        </w:rPr>
        <w:t>が行う。</w:t>
      </w:r>
    </w:p>
    <w:p w14:paraId="351E7289" w14:textId="77777777" w:rsidR="004D07AD" w:rsidRDefault="00EE1024" w:rsidP="00416A44">
      <w:pPr>
        <w:pStyle w:val="Default"/>
        <w:ind w:left="21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⑦</w:t>
      </w:r>
      <w:r w:rsidR="004D07AD">
        <w:rPr>
          <w:rFonts w:asciiTheme="minorEastAsia" w:hAnsiTheme="minorEastAsia" w:hint="eastAsia"/>
          <w:sz w:val="21"/>
          <w:szCs w:val="21"/>
        </w:rPr>
        <w:t>一般用バットのうち、打球部にウレタン、スポンジ等の素材の弾性体を取り付けた</w:t>
      </w:r>
    </w:p>
    <w:p w14:paraId="1DA90129" w14:textId="6C1CAF5C" w:rsidR="00EE1024" w:rsidRPr="00416A44" w:rsidRDefault="004D07AD" w:rsidP="004D07AD">
      <w:pPr>
        <w:pStyle w:val="Default"/>
        <w:ind w:left="210" w:firstLineChars="200" w:firstLine="420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バットの使用を禁止とする。</w:t>
      </w:r>
    </w:p>
    <w:p w14:paraId="7303E4B1" w14:textId="41303FE9" w:rsidR="001B2FD0" w:rsidRPr="00DA3BF2" w:rsidRDefault="00E7380E" w:rsidP="001B2FD0">
      <w:pPr>
        <w:pStyle w:val="Default"/>
        <w:ind w:left="210" w:hanging="210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・当協会の促進ルールは無死走者二塁、三塁からのプレイであり、先頭打者は攻撃側が選択できる</w:t>
      </w:r>
      <w:r w:rsidR="001B2FD0">
        <w:rPr>
          <w:rFonts w:asciiTheme="minorEastAsia" w:hAnsiTheme="minorEastAsia" w:cs="ＭＳ 明朝" w:hint="eastAsia"/>
          <w:sz w:val="21"/>
          <w:szCs w:val="21"/>
        </w:rPr>
        <w:t>が、次の回以降は、継続打順とする。</w:t>
      </w:r>
    </w:p>
    <w:p w14:paraId="493D8539" w14:textId="2954FB3C" w:rsidR="00E7380E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・その他この大会は下記の代表選考会も兼ねる</w:t>
      </w:r>
    </w:p>
    <w:p w14:paraId="3C3704D7" w14:textId="53BAC532" w:rsidR="008753A9" w:rsidRPr="00DA3BF2" w:rsidRDefault="008753A9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第</w:t>
      </w:r>
      <w:r w:rsidR="006C4975">
        <w:rPr>
          <w:rFonts w:asciiTheme="minorEastAsia" w:hAnsiTheme="minorEastAsia" w:cs="ＭＳ 明朝" w:hint="eastAsia"/>
          <w:sz w:val="21"/>
          <w:szCs w:val="21"/>
        </w:rPr>
        <w:t>30</w:t>
      </w:r>
      <w:r>
        <w:rPr>
          <w:rFonts w:asciiTheme="minorEastAsia" w:hAnsiTheme="minorEastAsia" w:cs="ＭＳ 明朝" w:hint="eastAsia"/>
          <w:sz w:val="21"/>
          <w:szCs w:val="21"/>
        </w:rPr>
        <w:t>回高野山旗全国学童軟式野球大会</w:t>
      </w:r>
      <w:r w:rsidR="006C4975">
        <w:rPr>
          <w:rFonts w:asciiTheme="minorEastAsia" w:hAnsiTheme="minorEastAsia" w:cs="ＭＳ 明朝" w:hint="eastAsia"/>
          <w:sz w:val="21"/>
          <w:szCs w:val="21"/>
        </w:rPr>
        <w:t>(2025年8月和歌山県高野山)</w:t>
      </w:r>
      <w:r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="005B0130">
        <w:rPr>
          <w:rFonts w:asciiTheme="minorEastAsia" w:hAnsiTheme="minorEastAsia" w:cs="ＭＳ 明朝" w:hint="eastAsia"/>
          <w:sz w:val="21"/>
          <w:szCs w:val="21"/>
        </w:rPr>
        <w:t>1</w:t>
      </w:r>
      <w:r>
        <w:rPr>
          <w:rFonts w:asciiTheme="minorEastAsia" w:hAnsiTheme="minorEastAsia" w:cs="ＭＳ 明朝" w:hint="eastAsia"/>
          <w:sz w:val="21"/>
          <w:szCs w:val="21"/>
        </w:rPr>
        <w:t>チーム</w:t>
      </w:r>
    </w:p>
    <w:p w14:paraId="582CB88B" w14:textId="7D3CC135" w:rsidR="00AB7949" w:rsidRPr="00DA3BF2" w:rsidRDefault="00DA3BF2" w:rsidP="00E7380E">
      <w:pPr>
        <w:pStyle w:val="Default"/>
        <w:rPr>
          <w:rFonts w:asciiTheme="minorEastAsia" w:hAnsiTheme="minorEastAsia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第</w:t>
      </w:r>
      <w:r w:rsidR="005B0130">
        <w:rPr>
          <w:rFonts w:asciiTheme="minorEastAsia" w:hAnsiTheme="minorEastAsia" w:cs="ＭＳ 明朝" w:hint="eastAsia"/>
          <w:sz w:val="21"/>
          <w:szCs w:val="21"/>
        </w:rPr>
        <w:t>1</w:t>
      </w:r>
      <w:r w:rsidR="006C4975">
        <w:rPr>
          <w:rFonts w:asciiTheme="minorEastAsia" w:hAnsiTheme="minorEastAsia" w:cs="ＭＳ 明朝" w:hint="eastAsia"/>
          <w:sz w:val="21"/>
          <w:szCs w:val="21"/>
        </w:rPr>
        <w:t>3</w:t>
      </w:r>
      <w:r w:rsidR="00AB7949" w:rsidRPr="00DA3BF2">
        <w:rPr>
          <w:rFonts w:asciiTheme="minorEastAsia" w:hAnsiTheme="minorEastAsia" w:cs="ＭＳ 明朝" w:hint="eastAsia"/>
          <w:sz w:val="21"/>
          <w:szCs w:val="21"/>
        </w:rPr>
        <w:t>回野球のまち阿南全国大会</w:t>
      </w:r>
      <w:r w:rsidR="00AB7949" w:rsidRPr="00DA3BF2">
        <w:rPr>
          <w:rFonts w:asciiTheme="minorEastAsia" w:hAnsiTheme="minorEastAsia"/>
          <w:sz w:val="21"/>
          <w:szCs w:val="21"/>
        </w:rPr>
        <w:t>(</w:t>
      </w:r>
      <w:r w:rsidR="00B03331">
        <w:rPr>
          <w:rFonts w:asciiTheme="minorEastAsia" w:hAnsiTheme="minorEastAsia" w:cs="ＭＳ 明朝" w:hint="eastAsia"/>
          <w:sz w:val="21"/>
          <w:szCs w:val="21"/>
        </w:rPr>
        <w:t>202</w:t>
      </w:r>
      <w:r w:rsidR="006C4975">
        <w:rPr>
          <w:rFonts w:asciiTheme="minorEastAsia" w:hAnsiTheme="minorEastAsia" w:cs="ＭＳ 明朝" w:hint="eastAsia"/>
          <w:sz w:val="21"/>
          <w:szCs w:val="21"/>
        </w:rPr>
        <w:t>5</w:t>
      </w:r>
      <w:r w:rsidR="00B03331">
        <w:rPr>
          <w:rFonts w:asciiTheme="minorEastAsia" w:hAnsiTheme="minorEastAsia" w:cs="ＭＳ 明朝" w:hint="eastAsia"/>
          <w:sz w:val="21"/>
          <w:szCs w:val="21"/>
        </w:rPr>
        <w:t>年</w:t>
      </w:r>
      <w:r w:rsidR="00AB7949" w:rsidRPr="00DA3BF2">
        <w:rPr>
          <w:rFonts w:asciiTheme="minorEastAsia" w:hAnsiTheme="minorEastAsia" w:cs="ＭＳ 明朝"/>
          <w:sz w:val="21"/>
          <w:szCs w:val="21"/>
        </w:rPr>
        <w:t>7</w:t>
      </w:r>
      <w:r w:rsidR="00AB7949" w:rsidRPr="00DA3BF2">
        <w:rPr>
          <w:rFonts w:asciiTheme="minorEastAsia" w:hAnsiTheme="minorEastAsia" w:cs="ＭＳ 明朝" w:hint="eastAsia"/>
          <w:sz w:val="21"/>
          <w:szCs w:val="21"/>
        </w:rPr>
        <w:t>月徳島県阿南市</w:t>
      </w:r>
      <w:r w:rsidR="00AB7949" w:rsidRPr="00DA3BF2">
        <w:rPr>
          <w:rFonts w:asciiTheme="minorEastAsia" w:hAnsiTheme="minorEastAsia"/>
          <w:sz w:val="21"/>
          <w:szCs w:val="21"/>
        </w:rPr>
        <w:t xml:space="preserve">) </w:t>
      </w:r>
      <w:r w:rsidR="008753A9">
        <w:rPr>
          <w:rFonts w:asciiTheme="minorEastAsia" w:hAnsiTheme="minorEastAsia" w:hint="eastAsia"/>
          <w:sz w:val="21"/>
          <w:szCs w:val="21"/>
        </w:rPr>
        <w:t xml:space="preserve">　1チーム</w:t>
      </w:r>
    </w:p>
    <w:p w14:paraId="7D6BFF6B" w14:textId="77777777" w:rsidR="00E7380E" w:rsidRPr="00DA3BF2" w:rsidRDefault="00E7380E" w:rsidP="00E7380E">
      <w:pPr>
        <w:pStyle w:val="Default"/>
        <w:rPr>
          <w:rFonts w:asciiTheme="minorEastAsia" w:hAnsiTheme="minorEastAsia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■メール</w:t>
      </w:r>
      <w:r w:rsidR="007B75D6" w:rsidRPr="00DA3BF2">
        <w:rPr>
          <w:rFonts w:asciiTheme="minorEastAsia" w:hAnsiTheme="minorEastAsia" w:hint="eastAsia"/>
          <w:sz w:val="21"/>
          <w:szCs w:val="21"/>
        </w:rPr>
        <w:t>：info@championship.or.</w:t>
      </w:r>
      <w:r w:rsidR="007B75D6" w:rsidRPr="00DA3BF2">
        <w:rPr>
          <w:rFonts w:asciiTheme="minorEastAsia" w:hAnsiTheme="minorEastAsia"/>
          <w:sz w:val="21"/>
          <w:szCs w:val="21"/>
        </w:rPr>
        <w:t>jp</w:t>
      </w:r>
      <w:r w:rsidRPr="00DA3BF2">
        <w:rPr>
          <w:rFonts w:asciiTheme="minorEastAsia" w:hAnsiTheme="minorEastAsia"/>
          <w:sz w:val="21"/>
          <w:szCs w:val="21"/>
        </w:rPr>
        <w:t xml:space="preserve"> </w:t>
      </w:r>
    </w:p>
    <w:p w14:paraId="3332AF72" w14:textId="77777777" w:rsidR="009C4B51" w:rsidRPr="00DA3BF2" w:rsidRDefault="00E7380E" w:rsidP="008D512D">
      <w:pPr>
        <w:ind w:firstLineChars="500" w:firstLine="1050"/>
        <w:rPr>
          <w:rFonts w:asciiTheme="minorEastAsia" w:hAnsiTheme="minorEastAsia"/>
        </w:rPr>
      </w:pPr>
      <w:r w:rsidRPr="00DA3BF2">
        <w:rPr>
          <w:rFonts w:asciiTheme="minorEastAsia" w:hAnsiTheme="minorEastAsia"/>
          <w:szCs w:val="21"/>
        </w:rPr>
        <w:t>http://</w:t>
      </w:r>
      <w:r w:rsidR="007B75D6" w:rsidRPr="00DA3BF2">
        <w:rPr>
          <w:rFonts w:asciiTheme="minorEastAsia" w:hAnsiTheme="minorEastAsia"/>
          <w:szCs w:val="21"/>
        </w:rPr>
        <w:t>www.championship.or.jp</w:t>
      </w:r>
    </w:p>
    <w:sectPr w:rsidR="009C4B51" w:rsidRPr="00DA3B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4FD49" w14:textId="77777777" w:rsidR="005146EF" w:rsidRDefault="005146EF" w:rsidP="009E721A">
      <w:r>
        <w:separator/>
      </w:r>
    </w:p>
  </w:endnote>
  <w:endnote w:type="continuationSeparator" w:id="0">
    <w:p w14:paraId="0755057A" w14:textId="77777777" w:rsidR="005146EF" w:rsidRDefault="005146EF" w:rsidP="009E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6B36F" w14:textId="77777777" w:rsidR="005146EF" w:rsidRDefault="005146EF" w:rsidP="009E721A">
      <w:r>
        <w:separator/>
      </w:r>
    </w:p>
  </w:footnote>
  <w:footnote w:type="continuationSeparator" w:id="0">
    <w:p w14:paraId="049BAE97" w14:textId="77777777" w:rsidR="005146EF" w:rsidRDefault="005146EF" w:rsidP="009E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0E"/>
    <w:rsid w:val="00014D39"/>
    <w:rsid w:val="000568F9"/>
    <w:rsid w:val="00062637"/>
    <w:rsid w:val="00070F5A"/>
    <w:rsid w:val="00110140"/>
    <w:rsid w:val="0011457E"/>
    <w:rsid w:val="00116C8A"/>
    <w:rsid w:val="0014273B"/>
    <w:rsid w:val="001B2FD0"/>
    <w:rsid w:val="00246DC4"/>
    <w:rsid w:val="002E2372"/>
    <w:rsid w:val="002E54D7"/>
    <w:rsid w:val="00355ABD"/>
    <w:rsid w:val="00383CF5"/>
    <w:rsid w:val="0039754F"/>
    <w:rsid w:val="003C6305"/>
    <w:rsid w:val="00416A44"/>
    <w:rsid w:val="00423806"/>
    <w:rsid w:val="004438D7"/>
    <w:rsid w:val="00446CE3"/>
    <w:rsid w:val="004B7DA0"/>
    <w:rsid w:val="004D07AD"/>
    <w:rsid w:val="005146EF"/>
    <w:rsid w:val="00523994"/>
    <w:rsid w:val="00527711"/>
    <w:rsid w:val="005B0130"/>
    <w:rsid w:val="005C0D2F"/>
    <w:rsid w:val="005C33D4"/>
    <w:rsid w:val="005C7A06"/>
    <w:rsid w:val="00696221"/>
    <w:rsid w:val="006B7540"/>
    <w:rsid w:val="006C4975"/>
    <w:rsid w:val="006D7122"/>
    <w:rsid w:val="0072782F"/>
    <w:rsid w:val="00764012"/>
    <w:rsid w:val="007B75D6"/>
    <w:rsid w:val="007C5CAE"/>
    <w:rsid w:val="008448B9"/>
    <w:rsid w:val="008753A9"/>
    <w:rsid w:val="008D512D"/>
    <w:rsid w:val="008E4061"/>
    <w:rsid w:val="00920577"/>
    <w:rsid w:val="0097344A"/>
    <w:rsid w:val="00975C22"/>
    <w:rsid w:val="00992985"/>
    <w:rsid w:val="009C4B51"/>
    <w:rsid w:val="009E721A"/>
    <w:rsid w:val="00A22436"/>
    <w:rsid w:val="00A27B94"/>
    <w:rsid w:val="00AB7949"/>
    <w:rsid w:val="00B03331"/>
    <w:rsid w:val="00B03879"/>
    <w:rsid w:val="00B36772"/>
    <w:rsid w:val="00B73CBF"/>
    <w:rsid w:val="00C37BD6"/>
    <w:rsid w:val="00CA1413"/>
    <w:rsid w:val="00CC445D"/>
    <w:rsid w:val="00D34247"/>
    <w:rsid w:val="00D572E0"/>
    <w:rsid w:val="00DA3BF2"/>
    <w:rsid w:val="00E4192D"/>
    <w:rsid w:val="00E7380E"/>
    <w:rsid w:val="00EE1024"/>
    <w:rsid w:val="00F37216"/>
    <w:rsid w:val="00F658EE"/>
    <w:rsid w:val="00F8239C"/>
    <w:rsid w:val="00FD0E6F"/>
    <w:rsid w:val="00F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54BE0"/>
  <w15:chartTrackingRefBased/>
  <w15:docId w15:val="{E2671ED1-BFF3-4DD7-9EA5-96F9A667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80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7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21A"/>
  </w:style>
  <w:style w:type="paragraph" w:styleId="a5">
    <w:name w:val="footer"/>
    <w:basedOn w:val="a"/>
    <w:link w:val="a6"/>
    <w:uiPriority w:val="99"/>
    <w:unhideWhenUsed/>
    <w:rsid w:val="009E7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浦野和由</dc:creator>
  <cp:keywords/>
  <dc:description/>
  <cp:lastModifiedBy>井崎 裕介</cp:lastModifiedBy>
  <cp:revision>38</cp:revision>
  <cp:lastPrinted>2024-07-11T06:05:00Z</cp:lastPrinted>
  <dcterms:created xsi:type="dcterms:W3CDTF">2019-07-25T11:07:00Z</dcterms:created>
  <dcterms:modified xsi:type="dcterms:W3CDTF">2024-07-17T07:40:00Z</dcterms:modified>
</cp:coreProperties>
</file>